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F95A3" w14:textId="77777777" w:rsidR="00FA7FB9" w:rsidRDefault="00FA7FB9" w:rsidP="00FA7FB9">
      <w:pPr>
        <w:pStyle w:val="Titolo"/>
        <w:pageBreakBefore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Scheda di sintesi sulla rilevazione degli OIV o organismi con funzioni analoghe</w:t>
      </w:r>
    </w:p>
    <w:p w14:paraId="6BFC54A5" w14:textId="77777777" w:rsidR="00FA7FB9" w:rsidRDefault="00FA7FB9" w:rsidP="00FA7FB9">
      <w:pPr>
        <w:pStyle w:val="Paragrafoelenco"/>
        <w:ind w:left="0" w:firstLine="0"/>
        <w:rPr>
          <w:rFonts w:ascii="Garamond" w:hAnsi="Garamond"/>
        </w:rPr>
      </w:pPr>
    </w:p>
    <w:p w14:paraId="4A483441" w14:textId="77777777" w:rsidR="00FA7FB9" w:rsidRDefault="00FA7FB9" w:rsidP="00FA7FB9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Data di svolgimento della rilevazione</w:t>
      </w:r>
    </w:p>
    <w:p w14:paraId="4F097442" w14:textId="77777777" w:rsidR="00FA7FB9" w:rsidRDefault="00FA7FB9" w:rsidP="00FA7FB9">
      <w:pPr>
        <w:pStyle w:val="Paragrafoelenco"/>
        <w:spacing w:after="0" w:line="276" w:lineRule="auto"/>
        <w:ind w:left="0" w:firstLine="0"/>
        <w:rPr>
          <w:rFonts w:ascii="Garamond" w:hAnsi="Garamond"/>
        </w:rPr>
      </w:pPr>
      <w:r>
        <w:rPr>
          <w:rFonts w:ascii="Garamond" w:hAnsi="Garamond"/>
        </w:rPr>
        <w:t xml:space="preserve">Indicare la data di svolgimento della rilevazione nel formato (inizio e fine rilevazione)  26/09/2020  </w:t>
      </w:r>
    </w:p>
    <w:p w14:paraId="38BDEF3B" w14:textId="77777777" w:rsidR="00FA7FB9" w:rsidRDefault="00FA7FB9" w:rsidP="00FA7FB9">
      <w:pPr>
        <w:pStyle w:val="Paragrafoelenco"/>
        <w:spacing w:line="276" w:lineRule="auto"/>
        <w:ind w:left="0" w:firstLine="0"/>
        <w:rPr>
          <w:rFonts w:ascii="Garamond" w:hAnsi="Garamond"/>
        </w:rPr>
      </w:pPr>
    </w:p>
    <w:p w14:paraId="698F6972" w14:textId="77777777" w:rsidR="00FA7FB9" w:rsidRDefault="00FA7FB9" w:rsidP="00FA7FB9">
      <w:pPr>
        <w:pStyle w:val="Paragrafoelenco"/>
        <w:spacing w:after="0"/>
        <w:ind w:left="0" w:firstLine="0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Estensione della rilevazione (nel solo caso di amministrazioni/enti con uffici periferici)</w:t>
      </w:r>
    </w:p>
    <w:p w14:paraId="3DCD3167" w14:textId="77777777" w:rsidR="00FA7FB9" w:rsidRDefault="00FA7FB9" w:rsidP="00FA7FB9">
      <w:pPr>
        <w:pStyle w:val="Paragrafoelenco"/>
        <w:spacing w:after="0"/>
        <w:ind w:left="0" w:firstLine="0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Non applicabile all’ Ente </w:t>
      </w:r>
    </w:p>
    <w:p w14:paraId="03ED00FB" w14:textId="77777777" w:rsidR="00FA7FB9" w:rsidRDefault="00FA7FB9" w:rsidP="00FA7FB9">
      <w:pPr>
        <w:pStyle w:val="Paragrafoelenco"/>
        <w:spacing w:after="0" w:line="276" w:lineRule="auto"/>
        <w:ind w:left="720" w:firstLine="0"/>
        <w:rPr>
          <w:rFonts w:ascii="Garamond" w:hAnsi="Garamond"/>
        </w:rPr>
      </w:pPr>
    </w:p>
    <w:p w14:paraId="364B5861" w14:textId="77777777" w:rsidR="00FA7FB9" w:rsidRDefault="00FA7FB9" w:rsidP="00FA7FB9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Procedure e modalità seguite per la rilevazione </w:t>
      </w:r>
    </w:p>
    <w:p w14:paraId="038A47C0" w14:textId="77777777" w:rsidR="00FA7FB9" w:rsidRDefault="00FA7FB9" w:rsidP="00FA7FB9">
      <w:pPr>
        <w:pStyle w:val="Paragrafoelenco"/>
        <w:spacing w:after="0" w:line="360" w:lineRule="auto"/>
        <w:ind w:left="0" w:firstLine="0"/>
        <w:rPr>
          <w:rFonts w:ascii="Garamond" w:hAnsi="Garamond"/>
        </w:rPr>
      </w:pPr>
      <w:r>
        <w:rPr>
          <w:rFonts w:ascii="Garamond" w:hAnsi="Garamond"/>
        </w:rPr>
        <w:t>Indicare il procedimento e le modalità seguite per condurre la rilevazione.</w:t>
      </w:r>
    </w:p>
    <w:p w14:paraId="6AEF414D" w14:textId="77777777" w:rsidR="00FA7FB9" w:rsidRDefault="00FA7FB9" w:rsidP="00FA7FB9">
      <w:pPr>
        <w:pStyle w:val="Default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A titolo esemplificativo e non esaustivo, si indicano alcune modalità, non alternative fra loro, che potrebbero essere seguite:</w:t>
      </w:r>
    </w:p>
    <w:p w14:paraId="77A91BC8" w14:textId="77777777" w:rsidR="00FA7FB9" w:rsidRDefault="00FA7FB9" w:rsidP="00FA7FB9">
      <w:pPr>
        <w:pStyle w:val="Defaul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0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verifica dell’attività svolta dal Responsabile della prevenzione della corruzione e della trasparenza per riscontrare l’adempimento degli obblighi di pubblicazione;</w:t>
      </w:r>
    </w:p>
    <w:p w14:paraId="2D9BCEC1" w14:textId="77777777" w:rsidR="00FA7FB9" w:rsidRDefault="00FA7FB9" w:rsidP="00FA7FB9">
      <w:pPr>
        <w:pStyle w:val="Defaul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0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esame della documentazione e delle banche dati relative ai dati oggetto di attestazione;</w:t>
      </w:r>
    </w:p>
    <w:p w14:paraId="4D5788C5" w14:textId="77777777" w:rsidR="00FA7FB9" w:rsidRDefault="00FA7FB9" w:rsidP="00FA7FB9">
      <w:pPr>
        <w:pStyle w:val="Defaul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0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verifica diretta sul sito istituzionale, anche attraverso l’utilizzo di supporti informatici.</w:t>
      </w:r>
    </w:p>
    <w:p w14:paraId="3226D26C" w14:textId="77777777" w:rsidR="00FA7FB9" w:rsidRDefault="00FA7FB9" w:rsidP="00FA7FB9">
      <w:pPr>
        <w:spacing w:line="360" w:lineRule="auto"/>
        <w:rPr>
          <w:rFonts w:ascii="Garamond" w:hAnsi="Garamond"/>
          <w:u w:val="single"/>
        </w:rPr>
      </w:pPr>
    </w:p>
    <w:p w14:paraId="16633F72" w14:textId="77777777" w:rsidR="00FA7FB9" w:rsidRDefault="00FA7FB9" w:rsidP="00FA7FB9">
      <w:pPr>
        <w:spacing w:line="360" w:lineRule="auto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Aspetti critici riscontrati nel corso della rilevazione</w:t>
      </w:r>
    </w:p>
    <w:p w14:paraId="7885B374" w14:textId="77777777" w:rsidR="00FA7FB9" w:rsidRDefault="00FA7FB9" w:rsidP="00FA7FB9">
      <w:pPr>
        <w:keepNext w:val="0"/>
        <w:widowControl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2"/>
          <w:szCs w:val="22"/>
          <w:lang w:eastAsia="it-IT"/>
        </w:rPr>
      </w:pPr>
      <w:r>
        <w:rPr>
          <w:rFonts w:ascii="Arial" w:eastAsiaTheme="minorEastAsia" w:hAnsi="Arial" w:cs="Arial"/>
          <w:sz w:val="22"/>
          <w:szCs w:val="22"/>
          <w:lang w:eastAsia="it-IT"/>
        </w:rPr>
        <w:t>Le difficoltà  riscontrate nell' inserimento  de  aggiornamento dei dati nella sezione  amministrazione trasparente è dovuta al numero ridotto  di  personale amministrativo ( mancanza responsabile ufficio tecnico le cui funzioni sono svolte dal Sindaco) in relazione alle dimensioni ridottissime  dell’  Ente. pur aumentando sempre gli  adempimenti   previsti dalla normativa</w:t>
      </w:r>
    </w:p>
    <w:p w14:paraId="3C426E70" w14:textId="77777777" w:rsidR="00FA7FB9" w:rsidRDefault="00FA7FB9" w:rsidP="00FA7FB9">
      <w:pPr>
        <w:spacing w:line="360" w:lineRule="auto"/>
        <w:rPr>
          <w:rFonts w:ascii="Garamond" w:hAnsi="Garamond"/>
          <w:b/>
          <w:i/>
        </w:rPr>
      </w:pPr>
    </w:p>
    <w:p w14:paraId="5B939DEC" w14:textId="77777777" w:rsidR="00FA7FB9" w:rsidRDefault="00FA7FB9" w:rsidP="00FA7FB9">
      <w:pPr>
        <w:spacing w:line="360" w:lineRule="auto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Eventuale documentazione da allegare : nessuna</w:t>
      </w:r>
    </w:p>
    <w:p w14:paraId="491E3B67" w14:textId="77777777" w:rsidR="00FA7FB9" w:rsidRDefault="00FA7FB9" w:rsidP="00FA7FB9">
      <w:pPr>
        <w:spacing w:before="120" w:after="0" w:line="320" w:lineRule="exact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Data   20/06/2020 </w:t>
      </w:r>
    </w:p>
    <w:p w14:paraId="27D9C200" w14:textId="4D676E1B" w:rsidR="00FA7FB9" w:rsidRDefault="00FA7FB9" w:rsidP="00FA7FB9">
      <w:pPr>
        <w:spacing w:before="120" w:after="0" w:line="320" w:lineRule="exact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 SEGRETARIO COMUNALE CAPO </w:t>
      </w:r>
      <w:r w:rsidR="000B07E9">
        <w:rPr>
          <w:rFonts w:ascii="Garamond" w:hAnsi="Garamond" w:cs="Times New Roman"/>
        </w:rPr>
        <w:t xml:space="preserve"> ED OIV</w:t>
      </w:r>
    </w:p>
    <w:p w14:paraId="67F43CD5" w14:textId="77777777" w:rsidR="00FA7FB9" w:rsidRDefault="00FA7FB9" w:rsidP="00FA7FB9">
      <w:pPr>
        <w:spacing w:before="120" w:after="0" w:line="320" w:lineRule="exact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Patrizio dott Mornico </w:t>
      </w:r>
    </w:p>
    <w:p w14:paraId="1FCEB87C" w14:textId="77777777" w:rsidR="00FA7FB9" w:rsidRDefault="00FA7FB9" w:rsidP="00FA7FB9">
      <w:pPr>
        <w:spacing w:line="360" w:lineRule="auto"/>
        <w:rPr>
          <w:rFonts w:ascii="Garamond" w:hAnsi="Garamond"/>
          <w:b/>
          <w:i/>
        </w:rPr>
      </w:pPr>
    </w:p>
    <w:p w14:paraId="58881F3F" w14:textId="77777777" w:rsidR="00FA7FB9" w:rsidRDefault="00FA7FB9" w:rsidP="00FA7FB9">
      <w:pPr>
        <w:spacing w:line="360" w:lineRule="auto"/>
        <w:rPr>
          <w:rFonts w:ascii="Garamond" w:hAnsi="Garamond"/>
          <w:b/>
          <w:i/>
        </w:rPr>
      </w:pPr>
    </w:p>
    <w:p w14:paraId="7923A88C" w14:textId="77777777" w:rsidR="00FA7FB9" w:rsidRPr="00FA7FB9" w:rsidRDefault="00FA7FB9" w:rsidP="00FA7FB9"/>
    <w:sectPr w:rsidR="00FA7FB9" w:rsidRPr="00FA7FB9" w:rsidSect="00983B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15985" w14:textId="77777777" w:rsidR="002857CF" w:rsidRDefault="002857CF">
      <w:pPr>
        <w:spacing w:after="0" w:line="240" w:lineRule="auto"/>
      </w:pPr>
      <w:r>
        <w:separator/>
      </w:r>
    </w:p>
  </w:endnote>
  <w:endnote w:type="continuationSeparator" w:id="0">
    <w:p w14:paraId="4D963D36" w14:textId="77777777" w:rsidR="002857CF" w:rsidRDefault="00285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20289" w14:textId="77777777" w:rsidR="00C32BE7" w:rsidRDefault="00C32BE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946B9" w14:textId="77777777" w:rsidR="00C32BE7" w:rsidRDefault="00C32BE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E6DCAB" w14:textId="77777777" w:rsidR="00C32BE7" w:rsidRDefault="00C32B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F839D" w14:textId="77777777" w:rsidR="002857CF" w:rsidRDefault="002857CF">
      <w:pPr>
        <w:spacing w:after="0" w:line="240" w:lineRule="auto"/>
      </w:pPr>
      <w:r>
        <w:separator/>
      </w:r>
    </w:p>
  </w:footnote>
  <w:footnote w:type="continuationSeparator" w:id="0">
    <w:p w14:paraId="534F5B42" w14:textId="77777777" w:rsidR="002857CF" w:rsidRDefault="00285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55495" w14:textId="77777777" w:rsidR="00C32BE7" w:rsidRDefault="00C32BE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86C0D" w14:textId="77777777" w:rsidR="00C27B23" w:rsidRPr="006E496C" w:rsidRDefault="0048249A" w:rsidP="006E496C">
    <w:pPr>
      <w:pStyle w:val="Intestazione"/>
      <w:jc w:val="right"/>
      <w:rPr>
        <w:rFonts w:ascii="Garamond" w:hAnsi="Garamond" w:cs="Times New Roman"/>
        <w:b/>
      </w:rPr>
    </w:pPr>
    <w:r w:rsidRPr="006E496C">
      <w:rPr>
        <w:rFonts w:ascii="Garamond" w:hAnsi="Garamond"/>
        <w:b/>
      </w:rPr>
      <w:t xml:space="preserve">Allegato 3 alla </w:t>
    </w:r>
    <w:r w:rsidRPr="006E496C">
      <w:rPr>
        <w:rFonts w:ascii="Garamond" w:hAnsi="Garamond" w:cs="Times New Roman"/>
        <w:b/>
      </w:rPr>
      <w:t>delibera</w:t>
    </w:r>
    <w:r w:rsidR="004833D5">
      <w:rPr>
        <w:rFonts w:ascii="Garamond" w:hAnsi="Garamond" w:cs="Times New Roman"/>
        <w:b/>
      </w:rPr>
      <w:t xml:space="preserve"> ANAC</w:t>
    </w:r>
    <w:r w:rsidRPr="006E496C">
      <w:rPr>
        <w:rFonts w:ascii="Garamond" w:hAnsi="Garamond" w:cs="Times New Roman"/>
        <w:b/>
      </w:rPr>
      <w:t xml:space="preserve"> n. </w:t>
    </w:r>
    <w:r w:rsidR="00C32BE7">
      <w:rPr>
        <w:rFonts w:ascii="Garamond" w:hAnsi="Garamond" w:cs="Times New Roman"/>
        <w:b/>
      </w:rPr>
      <w:t>213</w:t>
    </w:r>
    <w:r w:rsidRPr="006E496C">
      <w:rPr>
        <w:rFonts w:ascii="Garamond" w:hAnsi="Garamond" w:cs="Times New Roman"/>
        <w:b/>
      </w:rPr>
      <w:t>/</w:t>
    </w:r>
    <w:r w:rsidR="009C05D1">
      <w:rPr>
        <w:rFonts w:ascii="Garamond" w:hAnsi="Garamond" w:cs="Times New Roman"/>
        <w:b/>
      </w:rPr>
      <w:t>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7FAEB" w14:textId="77777777" w:rsidR="00C32BE7" w:rsidRDefault="00C32B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7B23"/>
    <w:rsid w:val="000B07E9"/>
    <w:rsid w:val="0016468A"/>
    <w:rsid w:val="0024134D"/>
    <w:rsid w:val="002857CF"/>
    <w:rsid w:val="002C572E"/>
    <w:rsid w:val="002F6DD9"/>
    <w:rsid w:val="003E1CF5"/>
    <w:rsid w:val="0048249A"/>
    <w:rsid w:val="004833D5"/>
    <w:rsid w:val="004E0F37"/>
    <w:rsid w:val="004F18CD"/>
    <w:rsid w:val="0060106A"/>
    <w:rsid w:val="0066383D"/>
    <w:rsid w:val="006E496C"/>
    <w:rsid w:val="007052EA"/>
    <w:rsid w:val="00713BFD"/>
    <w:rsid w:val="007A107C"/>
    <w:rsid w:val="00837860"/>
    <w:rsid w:val="00861FE1"/>
    <w:rsid w:val="008A0378"/>
    <w:rsid w:val="00955140"/>
    <w:rsid w:val="00983B12"/>
    <w:rsid w:val="009A5646"/>
    <w:rsid w:val="009C05D1"/>
    <w:rsid w:val="009C6FAC"/>
    <w:rsid w:val="00A52DF7"/>
    <w:rsid w:val="00A80A57"/>
    <w:rsid w:val="00AF790D"/>
    <w:rsid w:val="00B37192"/>
    <w:rsid w:val="00C27B23"/>
    <w:rsid w:val="00C32BE7"/>
    <w:rsid w:val="00D27496"/>
    <w:rsid w:val="00D95FDC"/>
    <w:rsid w:val="00E53E28"/>
    <w:rsid w:val="00EB08D9"/>
    <w:rsid w:val="00ED03EC"/>
    <w:rsid w:val="00FA7FB9"/>
    <w:rsid w:val="00FC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A4760"/>
  <w15:docId w15:val="{BF9E7FA5-4A24-4D15-9A54-B2B995098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983B12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983B12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sid w:val="00983B12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983B12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sid w:val="00983B12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sid w:val="00983B12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983B12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983B12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983B12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983B12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983B12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sid w:val="00983B12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sid w:val="00983B12"/>
    <w:rPr>
      <w:rFonts w:ascii="Courier New" w:hAnsi="Courier New" w:cs="Courier New"/>
    </w:rPr>
  </w:style>
  <w:style w:type="character" w:customStyle="1" w:styleId="WWCharLFO13LVL3">
    <w:name w:val="WW_CharLFO13LVL3"/>
    <w:rsid w:val="00983B12"/>
    <w:rPr>
      <w:rFonts w:ascii="Wingdings" w:hAnsi="Wingdings"/>
    </w:rPr>
  </w:style>
  <w:style w:type="character" w:customStyle="1" w:styleId="WWCharLFO13LVL4">
    <w:name w:val="WW_CharLFO13LVL4"/>
    <w:rsid w:val="00983B12"/>
    <w:rPr>
      <w:rFonts w:ascii="Symbol" w:hAnsi="Symbol"/>
    </w:rPr>
  </w:style>
  <w:style w:type="character" w:customStyle="1" w:styleId="WWCharLFO13LVL5">
    <w:name w:val="WW_CharLFO13LVL5"/>
    <w:rsid w:val="00983B12"/>
    <w:rPr>
      <w:rFonts w:ascii="Courier New" w:hAnsi="Courier New" w:cs="Courier New"/>
    </w:rPr>
  </w:style>
  <w:style w:type="character" w:customStyle="1" w:styleId="WWCharLFO13LVL6">
    <w:name w:val="WW_CharLFO13LVL6"/>
    <w:rsid w:val="00983B12"/>
    <w:rPr>
      <w:rFonts w:ascii="Wingdings" w:hAnsi="Wingdings"/>
    </w:rPr>
  </w:style>
  <w:style w:type="character" w:customStyle="1" w:styleId="WWCharLFO13LVL7">
    <w:name w:val="WW_CharLFO13LVL7"/>
    <w:rsid w:val="00983B12"/>
    <w:rPr>
      <w:rFonts w:ascii="Symbol" w:hAnsi="Symbol"/>
    </w:rPr>
  </w:style>
  <w:style w:type="character" w:customStyle="1" w:styleId="WWCharLFO13LVL8">
    <w:name w:val="WW_CharLFO13LVL8"/>
    <w:rsid w:val="00983B12"/>
    <w:rPr>
      <w:rFonts w:ascii="Courier New" w:hAnsi="Courier New" w:cs="Courier New"/>
    </w:rPr>
  </w:style>
  <w:style w:type="character" w:customStyle="1" w:styleId="WWCharLFO13LVL9">
    <w:name w:val="WW_CharLFO13LVL9"/>
    <w:rsid w:val="00983B12"/>
    <w:rPr>
      <w:rFonts w:ascii="Wingdings" w:hAnsi="Wingdings"/>
    </w:rPr>
  </w:style>
  <w:style w:type="character" w:customStyle="1" w:styleId="WWCharLFO15LVL1">
    <w:name w:val="WW_CharLFO15LVL1"/>
    <w:rsid w:val="00983B12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sid w:val="00983B12"/>
    <w:rPr>
      <w:rFonts w:ascii="Courier New" w:hAnsi="Courier New" w:cs="Courier New"/>
    </w:rPr>
  </w:style>
  <w:style w:type="character" w:customStyle="1" w:styleId="WWCharLFO15LVL3">
    <w:name w:val="WW_CharLFO15LVL3"/>
    <w:rsid w:val="00983B12"/>
    <w:rPr>
      <w:rFonts w:ascii="Wingdings" w:hAnsi="Wingdings"/>
    </w:rPr>
  </w:style>
  <w:style w:type="character" w:customStyle="1" w:styleId="WWCharLFO15LVL4">
    <w:name w:val="WW_CharLFO15LVL4"/>
    <w:rsid w:val="00983B12"/>
    <w:rPr>
      <w:rFonts w:ascii="Symbol" w:hAnsi="Symbol"/>
    </w:rPr>
  </w:style>
  <w:style w:type="character" w:customStyle="1" w:styleId="WWCharLFO15LVL5">
    <w:name w:val="WW_CharLFO15LVL5"/>
    <w:rsid w:val="00983B12"/>
    <w:rPr>
      <w:rFonts w:ascii="Courier New" w:hAnsi="Courier New" w:cs="Courier New"/>
    </w:rPr>
  </w:style>
  <w:style w:type="character" w:customStyle="1" w:styleId="WWCharLFO15LVL6">
    <w:name w:val="WW_CharLFO15LVL6"/>
    <w:rsid w:val="00983B12"/>
    <w:rPr>
      <w:rFonts w:ascii="Wingdings" w:hAnsi="Wingdings"/>
    </w:rPr>
  </w:style>
  <w:style w:type="character" w:customStyle="1" w:styleId="WWCharLFO15LVL7">
    <w:name w:val="WW_CharLFO15LVL7"/>
    <w:rsid w:val="00983B12"/>
    <w:rPr>
      <w:rFonts w:ascii="Symbol" w:hAnsi="Symbol"/>
    </w:rPr>
  </w:style>
  <w:style w:type="character" w:customStyle="1" w:styleId="WWCharLFO15LVL8">
    <w:name w:val="WW_CharLFO15LVL8"/>
    <w:rsid w:val="00983B12"/>
    <w:rPr>
      <w:rFonts w:ascii="Courier New" w:hAnsi="Courier New" w:cs="Courier New"/>
    </w:rPr>
  </w:style>
  <w:style w:type="character" w:customStyle="1" w:styleId="WWCharLFO15LVL9">
    <w:name w:val="WW_CharLFO15LVL9"/>
    <w:rsid w:val="00983B12"/>
    <w:rPr>
      <w:rFonts w:ascii="Wingdings" w:hAnsi="Wingdings"/>
    </w:rPr>
  </w:style>
  <w:style w:type="character" w:customStyle="1" w:styleId="Caratteredellanota">
    <w:name w:val="Carattere della nota"/>
    <w:rsid w:val="00983B12"/>
  </w:style>
  <w:style w:type="paragraph" w:styleId="Testonotaapidipagina">
    <w:name w:val="footnote text"/>
    <w:basedOn w:val="Normale"/>
    <w:rsid w:val="00983B12"/>
  </w:style>
  <w:style w:type="paragraph" w:styleId="Paragrafoelenco">
    <w:name w:val="List Paragraph"/>
    <w:basedOn w:val="Normale"/>
    <w:qFormat/>
    <w:rsid w:val="00983B12"/>
    <w:pPr>
      <w:ind w:left="357" w:hanging="357"/>
    </w:pPr>
  </w:style>
  <w:style w:type="paragraph" w:styleId="Titolo">
    <w:name w:val="Title"/>
    <w:basedOn w:val="Normale"/>
    <w:next w:val="Normale"/>
    <w:autoRedefine/>
    <w:qFormat/>
    <w:rsid w:val="00983B12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1">
    <w:name w:val="Corpo del testo1"/>
    <w:basedOn w:val="Normale"/>
    <w:rsid w:val="00983B12"/>
  </w:style>
  <w:style w:type="paragraph" w:styleId="Intestazione">
    <w:name w:val="header"/>
    <w:basedOn w:val="Normale"/>
    <w:rsid w:val="00983B12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983B12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rsid w:val="00983B12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sid w:val="00983B12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983B12"/>
    <w:rPr>
      <w:b/>
      <w:bCs/>
    </w:rPr>
  </w:style>
  <w:style w:type="paragraph" w:styleId="Testofumetto">
    <w:name w:val="Balloon Text"/>
    <w:basedOn w:val="Normale"/>
    <w:rsid w:val="00983B12"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01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madonna del sasso</cp:lastModifiedBy>
  <cp:revision>3</cp:revision>
  <cp:lastPrinted>2018-02-28T15:30:00Z</cp:lastPrinted>
  <dcterms:created xsi:type="dcterms:W3CDTF">2020-07-17T08:39:00Z</dcterms:created>
  <dcterms:modified xsi:type="dcterms:W3CDTF">2020-07-23T07:10:00Z</dcterms:modified>
</cp:coreProperties>
</file>